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368" w:rsidP="004B5368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5D01A7">
        <w:rPr>
          <w:sz w:val="28"/>
          <w:szCs w:val="28"/>
        </w:rPr>
        <w:t>278-1102/2025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4B5368" w:rsidP="004B5368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УИД№86 MS0074-01-202</w:t>
      </w:r>
      <w:r w:rsidR="005D01A7">
        <w:rPr>
          <w:sz w:val="28"/>
          <w:szCs w:val="28"/>
          <w:lang w:eastAsia="x-none"/>
        </w:rPr>
        <w:t>5-000</w:t>
      </w:r>
      <w:r>
        <w:rPr>
          <w:sz w:val="28"/>
          <w:szCs w:val="28"/>
          <w:lang w:eastAsia="x-none"/>
        </w:rPr>
        <w:t>3</w:t>
      </w:r>
      <w:r w:rsidR="005D01A7">
        <w:rPr>
          <w:sz w:val="28"/>
          <w:szCs w:val="28"/>
          <w:lang w:eastAsia="x-none"/>
        </w:rPr>
        <w:t>20</w:t>
      </w:r>
      <w:r>
        <w:rPr>
          <w:sz w:val="28"/>
          <w:szCs w:val="28"/>
          <w:lang w:eastAsia="x-none"/>
        </w:rPr>
        <w:t>-</w:t>
      </w:r>
      <w:r w:rsidR="005D01A7">
        <w:rPr>
          <w:sz w:val="28"/>
          <w:szCs w:val="28"/>
          <w:lang w:eastAsia="x-none"/>
        </w:rPr>
        <w:t>75</w:t>
      </w:r>
    </w:p>
    <w:p w:rsidR="001C5569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93494C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 февраля</w:t>
      </w:r>
      <w:r w:rsidR="004B5368">
        <w:rPr>
          <w:rFonts w:cs="Times New Roman"/>
          <w:sz w:val="28"/>
          <w:szCs w:val="28"/>
        </w:rPr>
        <w:t xml:space="preserve"> 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C46F29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44FD1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E1503D" w:rsidRPr="00F7330A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5D01A7">
        <w:rPr>
          <w:bCs/>
          <w:sz w:val="28"/>
          <w:szCs w:val="28"/>
        </w:rPr>
        <w:t>Герасимовой Т</w:t>
      </w:r>
      <w:r w:rsidR="008D66DA">
        <w:rPr>
          <w:bCs/>
          <w:sz w:val="28"/>
          <w:szCs w:val="28"/>
        </w:rPr>
        <w:t>.</w:t>
      </w:r>
      <w:r w:rsidR="005D01A7">
        <w:rPr>
          <w:bCs/>
          <w:sz w:val="28"/>
          <w:szCs w:val="28"/>
        </w:rPr>
        <w:t>В</w:t>
      </w:r>
      <w:r w:rsidR="008D66DA">
        <w:rPr>
          <w:bCs/>
          <w:sz w:val="28"/>
          <w:szCs w:val="28"/>
        </w:rPr>
        <w:t>.</w:t>
      </w:r>
      <w:r w:rsidR="005D01A7">
        <w:rPr>
          <w:bCs/>
          <w:sz w:val="28"/>
          <w:szCs w:val="28"/>
        </w:rPr>
        <w:t xml:space="preserve"> </w:t>
      </w:r>
      <w:r w:rsidR="00E63981">
        <w:rPr>
          <w:sz w:val="28"/>
          <w:szCs w:val="28"/>
        </w:rPr>
        <w:t xml:space="preserve">о взыскании задолженности по </w:t>
      </w:r>
      <w:r w:rsidR="004B5368">
        <w:rPr>
          <w:sz w:val="28"/>
          <w:szCs w:val="28"/>
        </w:rPr>
        <w:t xml:space="preserve">кредитному </w:t>
      </w:r>
      <w:r w:rsidR="00E63981">
        <w:rPr>
          <w:sz w:val="28"/>
          <w:szCs w:val="28"/>
        </w:rPr>
        <w:t>договору</w:t>
      </w:r>
      <w:r w:rsidRPr="00F7330A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C46F29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BB30BF">
        <w:rPr>
          <w:sz w:val="28"/>
          <w:szCs w:val="28"/>
        </w:rPr>
        <w:t xml:space="preserve">акционерного общества «Банк Русский Стандарт» к </w:t>
      </w:r>
      <w:r w:rsidR="005D01A7">
        <w:rPr>
          <w:bCs/>
          <w:sz w:val="28"/>
          <w:szCs w:val="28"/>
        </w:rPr>
        <w:t>Герасимовой Т</w:t>
      </w:r>
      <w:r w:rsidR="008D66DA">
        <w:rPr>
          <w:bCs/>
          <w:sz w:val="28"/>
          <w:szCs w:val="28"/>
        </w:rPr>
        <w:t>.</w:t>
      </w:r>
      <w:r w:rsidR="005D01A7">
        <w:rPr>
          <w:bCs/>
          <w:sz w:val="28"/>
          <w:szCs w:val="28"/>
        </w:rPr>
        <w:t>В</w:t>
      </w:r>
      <w:r w:rsidR="008D66DA">
        <w:rPr>
          <w:bCs/>
          <w:sz w:val="28"/>
          <w:szCs w:val="28"/>
        </w:rPr>
        <w:t>.</w:t>
      </w:r>
      <w:r w:rsidR="005D01A7">
        <w:rPr>
          <w:bCs/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о взыскании задолженности </w:t>
      </w:r>
      <w:r w:rsidR="004B5368">
        <w:rPr>
          <w:sz w:val="28"/>
          <w:szCs w:val="28"/>
        </w:rPr>
        <w:t>по кредитному договору</w:t>
      </w:r>
      <w:r w:rsidR="00593BDD">
        <w:rPr>
          <w:sz w:val="28"/>
          <w:szCs w:val="28"/>
        </w:rPr>
        <w:t>,</w:t>
      </w:r>
      <w:r w:rsidRPr="00F7330A">
        <w:rPr>
          <w:sz w:val="28"/>
          <w:szCs w:val="28"/>
        </w:rPr>
        <w:t xml:space="preserve"> 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5D01A7">
        <w:rPr>
          <w:bCs/>
          <w:sz w:val="28"/>
          <w:szCs w:val="28"/>
        </w:rPr>
        <w:t>Герасимовой Т</w:t>
      </w:r>
      <w:r w:rsidR="008D66DA">
        <w:rPr>
          <w:bCs/>
          <w:sz w:val="28"/>
          <w:szCs w:val="28"/>
        </w:rPr>
        <w:t>.</w:t>
      </w:r>
      <w:r w:rsidR="005D01A7">
        <w:rPr>
          <w:bCs/>
          <w:sz w:val="28"/>
          <w:szCs w:val="28"/>
        </w:rPr>
        <w:t>В</w:t>
      </w:r>
      <w:r w:rsidR="008D66DA">
        <w:rPr>
          <w:bCs/>
          <w:sz w:val="28"/>
          <w:szCs w:val="28"/>
        </w:rPr>
        <w:t>.</w:t>
      </w:r>
      <w:r w:rsidR="005D01A7">
        <w:rPr>
          <w:bCs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BB30BF">
        <w:rPr>
          <w:sz w:val="28"/>
          <w:szCs w:val="28"/>
        </w:rPr>
        <w:t>акционерного общества «Банк Русский Стандарт»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8D66DA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="004B5368">
        <w:rPr>
          <w:sz w:val="28"/>
          <w:szCs w:val="28"/>
        </w:rPr>
        <w:t>по кредитному договору №</w:t>
      </w:r>
      <w:r w:rsidR="008D66DA">
        <w:rPr>
          <w:sz w:val="28"/>
          <w:szCs w:val="28"/>
        </w:rPr>
        <w:t>*</w:t>
      </w:r>
      <w:r w:rsidR="004B5368">
        <w:rPr>
          <w:sz w:val="28"/>
          <w:szCs w:val="28"/>
        </w:rPr>
        <w:t xml:space="preserve"> от 2</w:t>
      </w:r>
      <w:r w:rsidR="005D01A7">
        <w:rPr>
          <w:sz w:val="28"/>
          <w:szCs w:val="28"/>
        </w:rPr>
        <w:t>9</w:t>
      </w:r>
      <w:r w:rsidR="004B5368">
        <w:rPr>
          <w:sz w:val="28"/>
          <w:szCs w:val="28"/>
        </w:rPr>
        <w:t xml:space="preserve"> </w:t>
      </w:r>
      <w:r w:rsidR="005D01A7">
        <w:rPr>
          <w:sz w:val="28"/>
          <w:szCs w:val="28"/>
        </w:rPr>
        <w:t>марта 2007</w:t>
      </w:r>
      <w:r w:rsidR="004B5368">
        <w:rPr>
          <w:sz w:val="28"/>
          <w:szCs w:val="28"/>
        </w:rPr>
        <w:t xml:space="preserve"> года </w:t>
      </w:r>
      <w:r w:rsidR="00BB30BF">
        <w:rPr>
          <w:sz w:val="28"/>
          <w:szCs w:val="28"/>
        </w:rPr>
        <w:t xml:space="preserve">за период с </w:t>
      </w:r>
      <w:r w:rsidR="004B5368">
        <w:rPr>
          <w:sz w:val="28"/>
          <w:szCs w:val="28"/>
        </w:rPr>
        <w:t>2</w:t>
      </w:r>
      <w:r w:rsidR="005D01A7">
        <w:rPr>
          <w:sz w:val="28"/>
          <w:szCs w:val="28"/>
        </w:rPr>
        <w:t>9 м</w:t>
      </w:r>
      <w:r w:rsidR="004B5368">
        <w:rPr>
          <w:sz w:val="28"/>
          <w:szCs w:val="28"/>
        </w:rPr>
        <w:t>ар</w:t>
      </w:r>
      <w:r w:rsidR="005D01A7">
        <w:rPr>
          <w:sz w:val="28"/>
          <w:szCs w:val="28"/>
        </w:rPr>
        <w:t xml:space="preserve">та </w:t>
      </w:r>
      <w:r w:rsidR="004B5368">
        <w:rPr>
          <w:sz w:val="28"/>
          <w:szCs w:val="28"/>
        </w:rPr>
        <w:t>200</w:t>
      </w:r>
      <w:r w:rsidR="005D01A7">
        <w:rPr>
          <w:sz w:val="28"/>
          <w:szCs w:val="28"/>
        </w:rPr>
        <w:t>7</w:t>
      </w:r>
      <w:r w:rsidR="00BB30BF">
        <w:rPr>
          <w:sz w:val="28"/>
          <w:szCs w:val="28"/>
        </w:rPr>
        <w:t xml:space="preserve"> года по </w:t>
      </w:r>
      <w:r w:rsidR="005D01A7">
        <w:rPr>
          <w:sz w:val="28"/>
          <w:szCs w:val="28"/>
        </w:rPr>
        <w:t>16 января</w:t>
      </w:r>
      <w:r w:rsidR="00BB30BF">
        <w:rPr>
          <w:sz w:val="28"/>
          <w:szCs w:val="28"/>
        </w:rPr>
        <w:t xml:space="preserve"> 202</w:t>
      </w:r>
      <w:r w:rsidR="005D01A7">
        <w:rPr>
          <w:sz w:val="28"/>
          <w:szCs w:val="28"/>
        </w:rPr>
        <w:t>5</w:t>
      </w:r>
      <w:r w:rsidR="00BB30BF">
        <w:rPr>
          <w:sz w:val="28"/>
          <w:szCs w:val="28"/>
        </w:rPr>
        <w:t xml:space="preserve"> года </w:t>
      </w:r>
      <w:r w:rsidRPr="00F7330A">
        <w:rPr>
          <w:sz w:val="28"/>
          <w:szCs w:val="28"/>
        </w:rPr>
        <w:t xml:space="preserve">в размере </w:t>
      </w:r>
      <w:r w:rsidR="005D01A7">
        <w:rPr>
          <w:sz w:val="28"/>
          <w:szCs w:val="28"/>
        </w:rPr>
        <w:t>41118</w:t>
      </w:r>
      <w:r w:rsidRPr="00F7330A">
        <w:rPr>
          <w:sz w:val="28"/>
          <w:szCs w:val="28"/>
        </w:rPr>
        <w:t xml:space="preserve"> (</w:t>
      </w:r>
      <w:r w:rsidR="005D01A7">
        <w:rPr>
          <w:sz w:val="28"/>
          <w:szCs w:val="28"/>
        </w:rPr>
        <w:t xml:space="preserve">сорок одна </w:t>
      </w:r>
      <w:r w:rsidR="00BB30BF">
        <w:rPr>
          <w:sz w:val="28"/>
          <w:szCs w:val="28"/>
        </w:rPr>
        <w:t>тысяч</w:t>
      </w:r>
      <w:r w:rsidR="005D01A7">
        <w:rPr>
          <w:sz w:val="28"/>
          <w:szCs w:val="28"/>
        </w:rPr>
        <w:t>а</w:t>
      </w:r>
      <w:r w:rsidR="00BB30BF">
        <w:rPr>
          <w:sz w:val="28"/>
          <w:szCs w:val="28"/>
        </w:rPr>
        <w:t xml:space="preserve"> </w:t>
      </w:r>
      <w:r w:rsidR="005D01A7">
        <w:rPr>
          <w:sz w:val="28"/>
          <w:szCs w:val="28"/>
        </w:rPr>
        <w:t>сто восемнадцать</w:t>
      </w:r>
      <w:r w:rsidRPr="00F7330A">
        <w:rPr>
          <w:sz w:val="28"/>
          <w:szCs w:val="28"/>
        </w:rPr>
        <w:t>) рубл</w:t>
      </w:r>
      <w:r w:rsidR="004B5368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5D01A7">
        <w:rPr>
          <w:sz w:val="28"/>
          <w:szCs w:val="28"/>
        </w:rPr>
        <w:t>39</w:t>
      </w:r>
      <w:r w:rsidRPr="00F7330A">
        <w:rPr>
          <w:sz w:val="28"/>
          <w:szCs w:val="28"/>
        </w:rPr>
        <w:t xml:space="preserve"> копеек</w:t>
      </w:r>
      <w:r w:rsidR="0093494C">
        <w:rPr>
          <w:sz w:val="28"/>
          <w:szCs w:val="28"/>
        </w:rPr>
        <w:t xml:space="preserve"> (в том числе: 37395 рублей 03 копейки – задолженность по основному долгу, 3012 рублей 85 копеек проценты за пользование кредитными средствами, 710 рублей 51 копейка – плата за смс-информирование и другие комиссии)</w:t>
      </w:r>
      <w:r w:rsidRPr="00F7330A">
        <w:rPr>
          <w:sz w:val="28"/>
          <w:szCs w:val="28"/>
        </w:rPr>
        <w:t>,</w:t>
      </w:r>
      <w:r w:rsidR="00B95EA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4B5368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4B5368">
        <w:rPr>
          <w:sz w:val="28"/>
          <w:szCs w:val="28"/>
        </w:rPr>
        <w:t>четыре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5830F3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4B5368">
        <w:rPr>
          <w:sz w:val="28"/>
          <w:szCs w:val="28"/>
        </w:rPr>
        <w:t>00</w:t>
      </w:r>
      <w:r w:rsidR="00BB30B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B73E9C">
        <w:rPr>
          <w:sz w:val="28"/>
          <w:szCs w:val="28"/>
        </w:rPr>
        <w:t>йки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</w:t>
      </w:r>
      <w:r w:rsidRPr="00F7330A">
        <w:rPr>
          <w:rFonts w:cs="Times New Roman"/>
          <w:sz w:val="28"/>
          <w:szCs w:val="28"/>
          <w:lang w:eastAsia="ru-RU"/>
        </w:rPr>
        <w:t>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>судью</w:t>
      </w:r>
      <w:r w:rsidRPr="00F7330A">
        <w:rPr>
          <w:rFonts w:cs="Times New Roman"/>
          <w:sz w:val="28"/>
          <w:szCs w:val="28"/>
          <w:lang w:eastAsia="ru-RU"/>
        </w:rPr>
        <w:t xml:space="preserve">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93494C" w:rsidP="0093494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494C" w:rsidP="0093494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8D66DA" w:rsidP="0093494C">
      <w:pPr>
        <w:tabs>
          <w:tab w:val="left" w:pos="709"/>
        </w:tabs>
        <w:rPr>
          <w:sz w:val="28"/>
          <w:szCs w:val="28"/>
        </w:rPr>
      </w:pPr>
    </w:p>
    <w:p w:rsidR="008D66DA" w:rsidP="0093494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93494C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45CE8"/>
    <w:rsid w:val="00062E65"/>
    <w:rsid w:val="000706D5"/>
    <w:rsid w:val="00073508"/>
    <w:rsid w:val="00073DC3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259F5"/>
    <w:rsid w:val="00125C09"/>
    <w:rsid w:val="00134B30"/>
    <w:rsid w:val="0013539F"/>
    <w:rsid w:val="00136C8C"/>
    <w:rsid w:val="00144FD1"/>
    <w:rsid w:val="00152647"/>
    <w:rsid w:val="00153612"/>
    <w:rsid w:val="001678CB"/>
    <w:rsid w:val="0018377D"/>
    <w:rsid w:val="001904A5"/>
    <w:rsid w:val="001A0511"/>
    <w:rsid w:val="001B07A6"/>
    <w:rsid w:val="001B5A3C"/>
    <w:rsid w:val="001C5569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974FF"/>
    <w:rsid w:val="002C69D1"/>
    <w:rsid w:val="002D0137"/>
    <w:rsid w:val="002E1C7D"/>
    <w:rsid w:val="002E3C96"/>
    <w:rsid w:val="00312CFE"/>
    <w:rsid w:val="0031721F"/>
    <w:rsid w:val="00321060"/>
    <w:rsid w:val="0032470E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B36F7"/>
    <w:rsid w:val="004B5368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D01A7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27F76"/>
    <w:rsid w:val="00641CB1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4231"/>
    <w:rsid w:val="00813FE8"/>
    <w:rsid w:val="00816D7B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C1C27"/>
    <w:rsid w:val="008D66DA"/>
    <w:rsid w:val="008E0E01"/>
    <w:rsid w:val="008E388E"/>
    <w:rsid w:val="008F4083"/>
    <w:rsid w:val="00904E14"/>
    <w:rsid w:val="009158A1"/>
    <w:rsid w:val="00926344"/>
    <w:rsid w:val="0093494C"/>
    <w:rsid w:val="009409F3"/>
    <w:rsid w:val="00962BCD"/>
    <w:rsid w:val="0097004D"/>
    <w:rsid w:val="00985547"/>
    <w:rsid w:val="0098773F"/>
    <w:rsid w:val="009A16E2"/>
    <w:rsid w:val="009B0A3C"/>
    <w:rsid w:val="009B7CA9"/>
    <w:rsid w:val="009D5C71"/>
    <w:rsid w:val="009F24A1"/>
    <w:rsid w:val="00A02A68"/>
    <w:rsid w:val="00A124F1"/>
    <w:rsid w:val="00A217ED"/>
    <w:rsid w:val="00A323F5"/>
    <w:rsid w:val="00A33B26"/>
    <w:rsid w:val="00A35C43"/>
    <w:rsid w:val="00A460BC"/>
    <w:rsid w:val="00A62AE0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2258"/>
    <w:rsid w:val="00B73E9C"/>
    <w:rsid w:val="00B76425"/>
    <w:rsid w:val="00B773E9"/>
    <w:rsid w:val="00B813BD"/>
    <w:rsid w:val="00B859BF"/>
    <w:rsid w:val="00B95EAD"/>
    <w:rsid w:val="00BA6342"/>
    <w:rsid w:val="00BB30BF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6F29"/>
    <w:rsid w:val="00C47C0E"/>
    <w:rsid w:val="00C72B2E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27849-4719-44D5-A824-582FCE28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